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84">
        <w:rPr>
          <w:rFonts w:ascii="Times New Roman" w:hAnsi="Times New Roman" w:cs="Times New Roman"/>
          <w:b/>
          <w:bCs/>
          <w:sz w:val="24"/>
          <w:szCs w:val="24"/>
        </w:rPr>
        <w:t>Принципы коррекционно-педагогической работы с учащимися,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B84">
        <w:rPr>
          <w:rFonts w:ascii="Times New Roman" w:hAnsi="Times New Roman" w:cs="Times New Roman"/>
          <w:b/>
          <w:bCs/>
          <w:sz w:val="24"/>
          <w:szCs w:val="24"/>
        </w:rPr>
        <w:t>имеющими</w:t>
      </w:r>
      <w:proofErr w:type="gramEnd"/>
      <w:r w:rsidRPr="00C34B84">
        <w:rPr>
          <w:rFonts w:ascii="Times New Roman" w:hAnsi="Times New Roman" w:cs="Times New Roman"/>
          <w:b/>
          <w:bCs/>
          <w:sz w:val="24"/>
          <w:szCs w:val="24"/>
        </w:rPr>
        <w:t xml:space="preserve"> задержку психического развития.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1. Принцип направленности процесса обучения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всестороннее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развитие  личности  ребенка  с  задержкой  психического  развития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обеспечивает развитие личности как единства биологического, психического,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социального и духовного. Своеобразие реализации этого принципа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обучении школьников с задержкой психического развития заключается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необходимости наряду с личностным развитием ребенка осуществлять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коррекцию выявленных нарушений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и эмоционально-волевой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сферы.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2. Принцип связи обучения с жизнью позволяет при планировании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отборе содержания обучения учитывать как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>, так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отрицательное влияние социума, микросреды, </w:t>
      </w:r>
      <w:proofErr w:type="spellStart"/>
      <w:r w:rsidRPr="00C34B84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при этом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негативные последствия такого влияния.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3.  Принцип. Сочетание принципов научности и доступности обучения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предполагает, с одной стороны, соответствие его содержания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состоянию соответствующей отрасли научного знания и учет тенденций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перспектив его развития, а с другой стороны – необходимость максимального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учета реальных и потенциальных возможностей учащихся с отставанием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B8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>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4. Принцип систематичности и последовательности в обучении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школьников с задержкой психического развития требует, чтобы знания,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умения и навыки формировались в определенном порядке, в системе, где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каждый элемент учебного материала логически связывается с другими, а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последующее опирается на предыдущее.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5.  Принцип  создания  оптимальных  условий  для функционирования процесса обучения, помимо общих требований к соблюдению </w:t>
      </w:r>
      <w:proofErr w:type="spellStart"/>
      <w:r w:rsidRPr="00C34B84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норм, обязательному обеспечению дидактических условий обучения, предусматривает выполнение специальных условий обучения.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6. Принцип оптимального сочетания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словесных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>, наглядных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B84">
        <w:rPr>
          <w:rFonts w:ascii="Times New Roman" w:hAnsi="Times New Roman" w:cs="Times New Roman"/>
          <w:sz w:val="24"/>
          <w:szCs w:val="24"/>
        </w:rPr>
        <w:t>практических методов обучения основан на утверждении о том, что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эффективность процесса усвоения знаний, умений и навыков зависит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максимально возможного участия в этом процессе всех органов чувств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человека: слуха, зрения, осязания. Применительно к рассматриваемой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категории учащихся этот принцип предполагает применение словесных,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наглядных и практических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как в целях обучения, так и в целях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коррекции и развития, построение процесса обучения с опорой на все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анализаторы, функции и системы организма.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7. Принцип </w:t>
      </w:r>
      <w:proofErr w:type="spellStart"/>
      <w:r w:rsidRPr="00C34B8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подхода в обучении подчеркивает роль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предметно-практической деятельности в обучении школьников, в процессе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B8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развиваются восприятие, внимание, память, мышление и речь.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8. Специфика реализации принципа сознательности, активности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самостоятельности учащихся в обучении детей с ЗПР заключается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необходимости  целенаправленной  работы  учителя  по  развитию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B84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 умений  (анализа,  сравнения,  обобщения,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группировки,  классификации),  формированию  умений  и  навыков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самостоятельной учебно-познавательной деятельности учащихся.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9. Принцип оперативного контроля и самоконтроля обеспечивает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своевременное получение информации об уровне знаний, умений и навыков,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lastRenderedPageBreak/>
        <w:t>приобретаемые школьниками в процессе обучения, регулирование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B84">
        <w:rPr>
          <w:rFonts w:ascii="Times New Roman" w:hAnsi="Times New Roman" w:cs="Times New Roman"/>
          <w:sz w:val="24"/>
          <w:szCs w:val="24"/>
        </w:rPr>
        <w:t>корригирование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хода самого процесса обучения, проектирование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целей обучения.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10. Принцип обеспечения прочности знаний, умений и навыков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B8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обучения школьников, имеющих задержку психического развития,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диктует необходимость формирования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для данного учебного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предмета знаний, умений и навыков в единстве с </w:t>
      </w:r>
      <w:proofErr w:type="spellStart"/>
      <w:r w:rsidRPr="00C34B8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умениями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навыками, такими, как планирование учебной деятельности; умение работать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с учебной литературой; умение осуществлять самоконтроль; умение работать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в определенном темпе.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11.  Принцип  педагогического  оптимизма,  выделяемый 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специальном образовании,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на современном гуманистическом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мировоззрении, признающем право каждого человека независимо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особенностей быть включенным в образовательный процесс.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84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 обучения: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Развитие познавательной активности детей (принцип доступности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учебного материала, эффект «новизны»)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2. Расширение </w:t>
      </w:r>
      <w:proofErr w:type="spellStart"/>
      <w:r w:rsidRPr="00C34B84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C34B84">
        <w:rPr>
          <w:rFonts w:ascii="Times New Roman" w:hAnsi="Times New Roman" w:cs="Times New Roman"/>
          <w:sz w:val="24"/>
          <w:szCs w:val="24"/>
        </w:rPr>
        <w:t xml:space="preserve"> умений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Нормализация  учебной  деятельности  (формирование  умения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ориентироваться в задании, воспитание самоконтроля и самооценки)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4. Развитие словаря, устной монологической речи в единстве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обогащением  знаниями  и  представлениями  об 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действительности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5. Логопедическая коррекция нарушений речи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6. Социальная  профилактика, формирование навыков общения,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правильного поведения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84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обучения детей с ЗПР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· Интегрированное обучение эффективно для детей с ЗПР имеющих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сохранные возможности интеллектуального развития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· Коррекционная направленность обучения обеспечивается набором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базовых учебных предметов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· Максимальное погружение ребенка в активную речевую среду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· Особые методы обучения (акцент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наглядные и практические)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· Служба сопровождения (психолог, дефектолог, соц. педагог)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· Обязательные коррекционно-развивающие занятия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Инклюзивное обучение детей, ограниченных в своих возможностях,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предполагает обеспечение равного доступа к образованию для всех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обучающихся с учетом разнообразия особых образовательных потребностей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и индивидуальных возможностей. Такое обучение эффективно, когда дети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находятся в обычных школах. В инклюзивном обучении меняется подход,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принцип, а не ребенок. Подход включает в себя использование различных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методов реагирования на различные детские потребности, возможности 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темпы развития. Как в интегрированное, так и в инклюзивное обучение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включены дети с ОВЗ.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Интегрированное обучение – это совместное обучение лиц, имеющих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lastRenderedPageBreak/>
        <w:t>физические и (или) психические недостатки, и лиц, не имеющих таких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недостатков, с использованием специальных средств и методов и при участии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педагогов – специалистов.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Интегрируемый  ребёнок  –  ребёнок,  имеющий 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ограниченные</w:t>
      </w:r>
      <w:proofErr w:type="gramEnd"/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 xml:space="preserve">возможности здоровья и </w:t>
      </w:r>
      <w:proofErr w:type="gramStart"/>
      <w:r w:rsidRPr="00C34B84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C34B84">
        <w:rPr>
          <w:rFonts w:ascii="Times New Roman" w:hAnsi="Times New Roman" w:cs="Times New Roman"/>
          <w:sz w:val="24"/>
          <w:szCs w:val="24"/>
        </w:rPr>
        <w:t xml:space="preserve"> посещать уроки в общеобразовательной</w:t>
      </w:r>
    </w:p>
    <w:p w:rsidR="00C34B84" w:rsidRPr="00C34B84" w:rsidRDefault="00C34B84" w:rsidP="00C34B84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84">
        <w:rPr>
          <w:rFonts w:ascii="Times New Roman" w:hAnsi="Times New Roman" w:cs="Times New Roman"/>
          <w:sz w:val="24"/>
          <w:szCs w:val="24"/>
        </w:rPr>
        <w:t>школе, получая дополнительную специальную коррекционную помощь.</w:t>
      </w:r>
    </w:p>
    <w:p w:rsidR="002B7C0C" w:rsidRDefault="002B7C0C"/>
    <w:sectPr w:rsidR="002B7C0C" w:rsidSect="003062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84"/>
    <w:rsid w:val="002B7C0C"/>
    <w:rsid w:val="005B2835"/>
    <w:rsid w:val="00C3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22</dc:creator>
  <cp:lastModifiedBy>Пк 22</cp:lastModifiedBy>
  <cp:revision>1</cp:revision>
  <dcterms:created xsi:type="dcterms:W3CDTF">2023-03-03T08:35:00Z</dcterms:created>
  <dcterms:modified xsi:type="dcterms:W3CDTF">2023-03-03T08:37:00Z</dcterms:modified>
</cp:coreProperties>
</file>